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32E" w:rsidRPr="00A45D22" w:rsidRDefault="004C732E" w:rsidP="006B2915">
      <w:pPr>
        <w:tabs>
          <w:tab w:val="center" w:pos="4961"/>
          <w:tab w:val="left" w:pos="7860"/>
        </w:tabs>
        <w:jc w:val="center"/>
        <w:rPr>
          <w:rFonts w:ascii="Times New Roman" w:hAnsi="Times New Roman"/>
          <w:sz w:val="26"/>
          <w:szCs w:val="26"/>
        </w:rPr>
      </w:pPr>
      <w:r w:rsidRPr="00A45D22">
        <w:rPr>
          <w:noProof/>
          <w:sz w:val="26"/>
          <w:szCs w:val="26"/>
          <w:lang w:eastAsia="ru-RU"/>
        </w:rPr>
        <w:drawing>
          <wp:inline distT="0" distB="0" distL="0" distR="0">
            <wp:extent cx="647700" cy="812800"/>
            <wp:effectExtent l="19050" t="0" r="0" b="0"/>
            <wp:docPr id="1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 l="20938" t="19395" r="12898" b="210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1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732E" w:rsidRPr="00A45D22" w:rsidRDefault="004C732E" w:rsidP="004C732E">
      <w:pPr>
        <w:pStyle w:val="a3"/>
        <w:spacing w:line="240" w:lineRule="atLeast"/>
        <w:rPr>
          <w:b/>
          <w:sz w:val="26"/>
          <w:szCs w:val="26"/>
        </w:rPr>
      </w:pPr>
      <w:r w:rsidRPr="00A45D22">
        <w:rPr>
          <w:b/>
          <w:sz w:val="26"/>
          <w:szCs w:val="26"/>
        </w:rPr>
        <w:t xml:space="preserve">СОВЕТ ДЕПУТАТОВ ГОРОДА БАРАБИНСКА </w:t>
      </w:r>
    </w:p>
    <w:p w:rsidR="004C732E" w:rsidRPr="00A45D22" w:rsidRDefault="004C732E" w:rsidP="004C732E">
      <w:pPr>
        <w:pStyle w:val="a3"/>
        <w:spacing w:line="240" w:lineRule="atLeast"/>
        <w:rPr>
          <w:b/>
          <w:sz w:val="26"/>
          <w:szCs w:val="26"/>
        </w:rPr>
      </w:pPr>
      <w:r w:rsidRPr="00A45D22">
        <w:rPr>
          <w:b/>
          <w:sz w:val="26"/>
          <w:szCs w:val="26"/>
        </w:rPr>
        <w:t>БАРАБИНСКОГО РАЙОНА НОВОСИБИРСКОЙ ОБЛАСТИ</w:t>
      </w:r>
    </w:p>
    <w:p w:rsidR="004C732E" w:rsidRPr="00A45D22" w:rsidRDefault="0066780A" w:rsidP="004C732E">
      <w:pPr>
        <w:pStyle w:val="a3"/>
        <w:spacing w:line="240" w:lineRule="atLeast"/>
        <w:rPr>
          <w:b/>
          <w:sz w:val="26"/>
          <w:szCs w:val="26"/>
        </w:rPr>
      </w:pPr>
      <w:r w:rsidRPr="00A45D22">
        <w:rPr>
          <w:b/>
          <w:sz w:val="26"/>
          <w:szCs w:val="26"/>
        </w:rPr>
        <w:t>ПЯ</w:t>
      </w:r>
      <w:r w:rsidR="00B75E08" w:rsidRPr="00A45D22">
        <w:rPr>
          <w:b/>
          <w:sz w:val="26"/>
          <w:szCs w:val="26"/>
        </w:rPr>
        <w:t>ТОГО СОЗЫВА</w:t>
      </w:r>
    </w:p>
    <w:p w:rsidR="0066780A" w:rsidRPr="00A45D22" w:rsidRDefault="0066780A" w:rsidP="004C732E">
      <w:pPr>
        <w:pStyle w:val="1"/>
        <w:tabs>
          <w:tab w:val="left" w:pos="4678"/>
        </w:tabs>
        <w:spacing w:line="240" w:lineRule="atLeast"/>
        <w:rPr>
          <w:sz w:val="26"/>
          <w:szCs w:val="26"/>
        </w:rPr>
      </w:pPr>
    </w:p>
    <w:p w:rsidR="004C732E" w:rsidRPr="00A45D22" w:rsidRDefault="004C732E" w:rsidP="004C732E">
      <w:pPr>
        <w:pStyle w:val="1"/>
        <w:tabs>
          <w:tab w:val="left" w:pos="4678"/>
        </w:tabs>
        <w:spacing w:line="240" w:lineRule="atLeast"/>
        <w:rPr>
          <w:sz w:val="26"/>
          <w:szCs w:val="26"/>
        </w:rPr>
      </w:pPr>
      <w:r w:rsidRPr="00A45D22">
        <w:rPr>
          <w:sz w:val="26"/>
          <w:szCs w:val="26"/>
        </w:rPr>
        <w:t>РЕШЕНИЕ</w:t>
      </w:r>
    </w:p>
    <w:p w:rsidR="004C732E" w:rsidRPr="00A45D22" w:rsidRDefault="00947C88" w:rsidP="006B2915">
      <w:pPr>
        <w:jc w:val="center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>26</w:t>
      </w:r>
      <w:r w:rsidR="004C732E" w:rsidRPr="00A45D22">
        <w:rPr>
          <w:rFonts w:ascii="Times New Roman" w:hAnsi="Times New Roman"/>
          <w:sz w:val="26"/>
          <w:szCs w:val="26"/>
          <w:lang w:eastAsia="ru-RU"/>
        </w:rPr>
        <w:t xml:space="preserve">-й сессии </w:t>
      </w:r>
      <w:r w:rsidR="004C732E" w:rsidRPr="00A45D22">
        <w:rPr>
          <w:sz w:val="26"/>
          <w:szCs w:val="26"/>
        </w:rPr>
        <w:t xml:space="preserve"> </w:t>
      </w:r>
    </w:p>
    <w:p w:rsidR="00E03326" w:rsidRDefault="0066780A" w:rsidP="00E03326">
      <w:pPr>
        <w:rPr>
          <w:rFonts w:ascii="Times New Roman" w:hAnsi="Times New Roman"/>
          <w:sz w:val="26"/>
          <w:szCs w:val="26"/>
          <w:lang w:eastAsia="ru-RU"/>
        </w:rPr>
      </w:pPr>
      <w:r w:rsidRPr="00A45D22">
        <w:rPr>
          <w:rFonts w:ascii="Times New Roman" w:hAnsi="Times New Roman"/>
          <w:sz w:val="26"/>
          <w:szCs w:val="26"/>
          <w:lang w:eastAsia="ru-RU"/>
        </w:rPr>
        <w:t xml:space="preserve">     </w:t>
      </w:r>
      <w:r w:rsidR="00947C88">
        <w:rPr>
          <w:rFonts w:ascii="Times New Roman" w:hAnsi="Times New Roman"/>
          <w:sz w:val="26"/>
          <w:szCs w:val="26"/>
          <w:lang w:eastAsia="ru-RU"/>
        </w:rPr>
        <w:t>04</w:t>
      </w:r>
      <w:r w:rsidRPr="00A45D22">
        <w:rPr>
          <w:rFonts w:ascii="Times New Roman" w:hAnsi="Times New Roman"/>
          <w:sz w:val="26"/>
          <w:szCs w:val="26"/>
          <w:lang w:eastAsia="ru-RU"/>
        </w:rPr>
        <w:t xml:space="preserve"> .0</w:t>
      </w:r>
      <w:r w:rsidR="001C1BC7">
        <w:rPr>
          <w:rFonts w:ascii="Times New Roman" w:hAnsi="Times New Roman"/>
          <w:sz w:val="26"/>
          <w:szCs w:val="26"/>
          <w:lang w:eastAsia="ru-RU"/>
        </w:rPr>
        <w:t>3</w:t>
      </w:r>
      <w:r w:rsidR="004C732E" w:rsidRPr="00A45D22">
        <w:rPr>
          <w:rFonts w:ascii="Times New Roman" w:hAnsi="Times New Roman"/>
          <w:sz w:val="26"/>
          <w:szCs w:val="26"/>
          <w:lang w:eastAsia="ru-RU"/>
        </w:rPr>
        <w:t>.20</w:t>
      </w:r>
      <w:r w:rsidRPr="00A45D22">
        <w:rPr>
          <w:rFonts w:ascii="Times New Roman" w:hAnsi="Times New Roman"/>
          <w:sz w:val="26"/>
          <w:szCs w:val="26"/>
          <w:lang w:eastAsia="ru-RU"/>
        </w:rPr>
        <w:t>2</w:t>
      </w:r>
      <w:r w:rsidR="001C1BC7">
        <w:rPr>
          <w:rFonts w:ascii="Times New Roman" w:hAnsi="Times New Roman"/>
          <w:sz w:val="26"/>
          <w:szCs w:val="26"/>
          <w:lang w:eastAsia="ru-RU"/>
        </w:rPr>
        <w:t>5</w:t>
      </w:r>
      <w:r w:rsidR="004C732E" w:rsidRPr="00A45D22">
        <w:rPr>
          <w:rFonts w:ascii="Times New Roman" w:hAnsi="Times New Roman"/>
          <w:sz w:val="26"/>
          <w:szCs w:val="26"/>
          <w:lang w:eastAsia="ru-RU"/>
        </w:rPr>
        <w:t xml:space="preserve"> г</w:t>
      </w:r>
      <w:r w:rsidRPr="00A45D22">
        <w:rPr>
          <w:rFonts w:ascii="Times New Roman" w:hAnsi="Times New Roman"/>
          <w:sz w:val="26"/>
          <w:szCs w:val="26"/>
          <w:lang w:eastAsia="ru-RU"/>
        </w:rPr>
        <w:t>.</w:t>
      </w:r>
      <w:r w:rsidR="004C732E" w:rsidRPr="00A45D22">
        <w:rPr>
          <w:rFonts w:ascii="Times New Roman" w:hAnsi="Times New Roman"/>
          <w:sz w:val="26"/>
          <w:szCs w:val="26"/>
          <w:lang w:eastAsia="ru-RU"/>
        </w:rPr>
        <w:t xml:space="preserve">                           </w:t>
      </w:r>
      <w:r w:rsidR="00BE7BE7" w:rsidRPr="00A45D22">
        <w:rPr>
          <w:rFonts w:ascii="Times New Roman" w:hAnsi="Times New Roman"/>
          <w:sz w:val="26"/>
          <w:szCs w:val="26"/>
          <w:lang w:eastAsia="ru-RU"/>
        </w:rPr>
        <w:t xml:space="preserve">     </w:t>
      </w:r>
      <w:r w:rsidR="004C732E" w:rsidRPr="00A45D22">
        <w:rPr>
          <w:rFonts w:ascii="Times New Roman" w:hAnsi="Times New Roman"/>
          <w:sz w:val="26"/>
          <w:szCs w:val="26"/>
          <w:lang w:eastAsia="ru-RU"/>
        </w:rPr>
        <w:t xml:space="preserve">                                                                             № </w:t>
      </w:r>
      <w:r w:rsidR="00947C88">
        <w:rPr>
          <w:rFonts w:ascii="Times New Roman" w:hAnsi="Times New Roman"/>
          <w:sz w:val="26"/>
          <w:szCs w:val="26"/>
          <w:lang w:eastAsia="ru-RU"/>
        </w:rPr>
        <w:t>170</w:t>
      </w:r>
    </w:p>
    <w:p w:rsidR="00947C88" w:rsidRDefault="00947C88" w:rsidP="00E03326">
      <w:pPr>
        <w:rPr>
          <w:rFonts w:ascii="Times New Roman" w:hAnsi="Times New Roman"/>
          <w:sz w:val="26"/>
          <w:szCs w:val="26"/>
          <w:lang w:eastAsia="ru-RU"/>
        </w:rPr>
      </w:pPr>
    </w:p>
    <w:p w:rsidR="0066780A" w:rsidRPr="00A45D22" w:rsidRDefault="00B0029D" w:rsidP="000C3937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/>
          <w:b/>
          <w:color w:val="000000" w:themeColor="text1"/>
          <w:sz w:val="26"/>
          <w:szCs w:val="26"/>
        </w:rPr>
        <w:t>О внесении изменений в решение  Совета депутатов города Барабинска Барабинского района Новосибирской области от 29.10.2024 № 149 «</w:t>
      </w:r>
      <w:r w:rsidR="00B75E08" w:rsidRPr="00A45D22">
        <w:rPr>
          <w:rFonts w:ascii="Times New Roman" w:hAnsi="Times New Roman"/>
          <w:b/>
          <w:color w:val="000000" w:themeColor="text1"/>
          <w:sz w:val="26"/>
          <w:szCs w:val="26"/>
        </w:rPr>
        <w:t>О</w:t>
      </w:r>
      <w:r w:rsidR="00CD6ADF" w:rsidRPr="00A45D22">
        <w:rPr>
          <w:rFonts w:ascii="Times New Roman" w:hAnsi="Times New Roman"/>
          <w:b/>
          <w:color w:val="000000" w:themeColor="text1"/>
          <w:sz w:val="26"/>
          <w:szCs w:val="26"/>
        </w:rPr>
        <w:t>б у</w:t>
      </w:r>
      <w:r w:rsidR="00E820B4" w:rsidRPr="00A45D22">
        <w:rPr>
          <w:rFonts w:ascii="Times New Roman" w:hAnsi="Times New Roman"/>
          <w:b/>
          <w:color w:val="000000" w:themeColor="text1"/>
          <w:sz w:val="26"/>
          <w:szCs w:val="26"/>
        </w:rPr>
        <w:t xml:space="preserve">становлении </w:t>
      </w:r>
      <w:r w:rsidR="00057C54" w:rsidRPr="00A45D22">
        <w:rPr>
          <w:rFonts w:ascii="Times New Roman" w:hAnsi="Times New Roman"/>
          <w:b/>
          <w:color w:val="000000" w:themeColor="text1"/>
          <w:sz w:val="26"/>
          <w:szCs w:val="26"/>
        </w:rPr>
        <w:t xml:space="preserve">ставок и </w:t>
      </w:r>
      <w:r w:rsidR="00CD6ADF" w:rsidRPr="00A45D22">
        <w:rPr>
          <w:rFonts w:ascii="Times New Roman" w:hAnsi="Times New Roman"/>
          <w:b/>
          <w:color w:val="000000" w:themeColor="text1"/>
          <w:sz w:val="26"/>
          <w:szCs w:val="26"/>
        </w:rPr>
        <w:t>порядка уплаты</w:t>
      </w:r>
      <w:r w:rsidR="00057C54" w:rsidRPr="00A45D22">
        <w:rPr>
          <w:rFonts w:ascii="Times New Roman" w:hAnsi="Times New Roman"/>
          <w:b/>
          <w:color w:val="000000" w:themeColor="text1"/>
          <w:sz w:val="26"/>
          <w:szCs w:val="26"/>
        </w:rPr>
        <w:t xml:space="preserve"> земельного налога </w:t>
      </w:r>
      <w:r w:rsidR="000C3937" w:rsidRPr="00A45D22">
        <w:rPr>
          <w:rFonts w:ascii="Times New Roman" w:hAnsi="Times New Roman"/>
          <w:b/>
          <w:color w:val="000000" w:themeColor="text1"/>
          <w:sz w:val="26"/>
          <w:szCs w:val="26"/>
        </w:rPr>
        <w:t>на территории города Барабинска Барабинского района Новосибирской области</w:t>
      </w:r>
      <w:r w:rsidR="001C1BC7">
        <w:rPr>
          <w:rFonts w:ascii="Times New Roman" w:hAnsi="Times New Roman"/>
          <w:b/>
          <w:color w:val="000000" w:themeColor="text1"/>
          <w:sz w:val="26"/>
          <w:szCs w:val="26"/>
        </w:rPr>
        <w:t>»</w:t>
      </w:r>
      <w:r w:rsidR="000C3937" w:rsidRPr="00A45D22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</w:p>
    <w:p w:rsidR="0066780A" w:rsidRPr="00A45D22" w:rsidRDefault="0066780A" w:rsidP="0066780A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</w:p>
    <w:p w:rsidR="009F2ADC" w:rsidRDefault="009F2ADC" w:rsidP="0066780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046828" w:rsidRPr="00DF7F4D" w:rsidRDefault="00E83C01" w:rsidP="0066780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F7F4D">
        <w:rPr>
          <w:rFonts w:ascii="Times New Roman" w:hAnsi="Times New Roman"/>
          <w:bCs/>
          <w:sz w:val="28"/>
          <w:szCs w:val="28"/>
        </w:rPr>
        <w:t xml:space="preserve">Во исполнение экспертного заключения </w:t>
      </w:r>
      <w:r w:rsidRPr="00DF7F4D">
        <w:rPr>
          <w:rFonts w:ascii="Times New Roman" w:hAnsi="Times New Roman"/>
          <w:sz w:val="28"/>
          <w:szCs w:val="28"/>
        </w:rPr>
        <w:t>Министерства юстиции Новосибирской области от 27.12.2024 № 4280</w:t>
      </w:r>
      <w:r w:rsidRPr="00DF7F4D">
        <w:rPr>
          <w:rFonts w:ascii="Times New Roman" w:hAnsi="Times New Roman"/>
          <w:bCs/>
          <w:sz w:val="28"/>
          <w:szCs w:val="28"/>
        </w:rPr>
        <w:t>-02-02-03/9,</w:t>
      </w:r>
      <w:r w:rsidRPr="00DF7F4D">
        <w:rPr>
          <w:bCs/>
          <w:sz w:val="28"/>
          <w:szCs w:val="28"/>
        </w:rPr>
        <w:t xml:space="preserve"> </w:t>
      </w:r>
      <w:r w:rsidRPr="00DF7F4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целях приведения решения в соответствие с требованиями к юридико-техническому оформлению, в </w:t>
      </w:r>
      <w:r w:rsidR="00526349" w:rsidRPr="00DF7F4D">
        <w:rPr>
          <w:rFonts w:ascii="Times New Roman" w:hAnsi="Times New Roman"/>
          <w:color w:val="000000" w:themeColor="text1"/>
          <w:sz w:val="28"/>
          <w:szCs w:val="28"/>
        </w:rPr>
        <w:t xml:space="preserve"> соответствии с</w:t>
      </w:r>
      <w:r w:rsidR="00166DF7" w:rsidRPr="00DF7F4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D44CC" w:rsidRPr="00DF7F4D">
        <w:rPr>
          <w:rFonts w:ascii="Times New Roman" w:hAnsi="Times New Roman"/>
          <w:color w:val="000000" w:themeColor="text1"/>
          <w:sz w:val="28"/>
          <w:szCs w:val="28"/>
        </w:rPr>
        <w:t>Главой 31 Налогового кодекса Российской Федерации</w:t>
      </w:r>
      <w:r w:rsidR="00FB49EF" w:rsidRPr="00DF7F4D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295D75" w:rsidRPr="00DF7F4D">
        <w:rPr>
          <w:rFonts w:ascii="Times New Roman" w:hAnsi="Times New Roman"/>
          <w:color w:val="000000" w:themeColor="text1"/>
          <w:sz w:val="28"/>
          <w:szCs w:val="28"/>
        </w:rPr>
        <w:t xml:space="preserve"> Федеральным законом РФ от 06.10.2003 года № 131-ФЗ «Об общих принципах организации местного самоуправления в РФ» </w:t>
      </w:r>
      <w:r w:rsidR="00FB49EF" w:rsidRPr="00DF7F4D">
        <w:rPr>
          <w:rFonts w:ascii="Times New Roman" w:hAnsi="Times New Roman"/>
          <w:color w:val="000000" w:themeColor="text1"/>
          <w:sz w:val="28"/>
          <w:szCs w:val="28"/>
        </w:rPr>
        <w:t xml:space="preserve">и </w:t>
      </w:r>
      <w:r w:rsidR="007D12BF" w:rsidRPr="00DF7F4D">
        <w:rPr>
          <w:rFonts w:ascii="Times New Roman" w:hAnsi="Times New Roman"/>
          <w:color w:val="000000" w:themeColor="text1"/>
          <w:sz w:val="28"/>
          <w:szCs w:val="28"/>
        </w:rPr>
        <w:t>Устав</w:t>
      </w:r>
      <w:r w:rsidR="00FB49EF" w:rsidRPr="00DF7F4D">
        <w:rPr>
          <w:rFonts w:ascii="Times New Roman" w:hAnsi="Times New Roman"/>
          <w:color w:val="000000" w:themeColor="text1"/>
          <w:sz w:val="28"/>
          <w:szCs w:val="28"/>
        </w:rPr>
        <w:t xml:space="preserve">ом города Барабинска Барабинского района Новосибирской области </w:t>
      </w:r>
      <w:r w:rsidR="00046828" w:rsidRPr="00DF7F4D">
        <w:rPr>
          <w:rFonts w:ascii="Times New Roman" w:hAnsi="Times New Roman"/>
          <w:color w:val="000000" w:themeColor="text1"/>
          <w:sz w:val="28"/>
          <w:szCs w:val="28"/>
        </w:rPr>
        <w:t>Совет депутатов города Барабинска Барабинского района Новосибирской области</w:t>
      </w:r>
    </w:p>
    <w:p w:rsidR="00046828" w:rsidRPr="00DF7F4D" w:rsidRDefault="00046828" w:rsidP="0082687F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DF7F4D">
        <w:rPr>
          <w:rFonts w:ascii="Times New Roman" w:hAnsi="Times New Roman"/>
          <w:b/>
          <w:color w:val="000000" w:themeColor="text1"/>
          <w:sz w:val="28"/>
          <w:szCs w:val="28"/>
        </w:rPr>
        <w:t>РЕШИЛ:</w:t>
      </w:r>
    </w:p>
    <w:p w:rsidR="001C1BC7" w:rsidRPr="00DF7F4D" w:rsidRDefault="00B0029D" w:rsidP="001C1BC7">
      <w:pPr>
        <w:pStyle w:val="ab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F7F4D">
        <w:rPr>
          <w:rFonts w:ascii="Times New Roman" w:hAnsi="Times New Roman"/>
          <w:color w:val="000000" w:themeColor="text1"/>
          <w:sz w:val="28"/>
          <w:szCs w:val="28"/>
        </w:rPr>
        <w:t xml:space="preserve">Внести в решение </w:t>
      </w:r>
      <w:r w:rsidR="001C1BC7" w:rsidRPr="00DF7F4D">
        <w:rPr>
          <w:rFonts w:ascii="Times New Roman" w:hAnsi="Times New Roman"/>
          <w:color w:val="000000" w:themeColor="text1"/>
          <w:sz w:val="28"/>
          <w:szCs w:val="28"/>
        </w:rPr>
        <w:t>Совета депутатов города Барабинска Барабинского района Новосибирской области от 29.10.2024 № 149 «Об установлении ставок и порядка уплаты земельного налога на территории города Барабинска Барабинского района Новосибирской области» следующие изменения:</w:t>
      </w:r>
    </w:p>
    <w:p w:rsidR="001C1BC7" w:rsidRPr="00DF7F4D" w:rsidRDefault="00484961" w:rsidP="00DF7F4D">
      <w:pPr>
        <w:pStyle w:val="ab"/>
        <w:spacing w:after="0" w:line="240" w:lineRule="auto"/>
        <w:ind w:left="0" w:firstLine="284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F7F4D">
        <w:rPr>
          <w:rFonts w:ascii="Times New Roman" w:hAnsi="Times New Roman"/>
          <w:color w:val="000000" w:themeColor="text1"/>
          <w:sz w:val="28"/>
          <w:szCs w:val="28"/>
        </w:rPr>
        <w:t>1.1.</w:t>
      </w:r>
      <w:r w:rsidR="000C4097" w:rsidRPr="00DF7F4D">
        <w:rPr>
          <w:rFonts w:ascii="Times New Roman" w:hAnsi="Times New Roman"/>
          <w:color w:val="000000" w:themeColor="text1"/>
          <w:sz w:val="28"/>
          <w:szCs w:val="28"/>
        </w:rPr>
        <w:t>П</w:t>
      </w:r>
      <w:r w:rsidR="001C1BC7" w:rsidRPr="00DF7F4D">
        <w:rPr>
          <w:rFonts w:ascii="Times New Roman" w:hAnsi="Times New Roman"/>
          <w:color w:val="000000" w:themeColor="text1"/>
          <w:sz w:val="28"/>
          <w:szCs w:val="28"/>
        </w:rPr>
        <w:t xml:space="preserve">ункт 1.5 отменить. </w:t>
      </w:r>
    </w:p>
    <w:p w:rsidR="00484961" w:rsidRPr="00DF7F4D" w:rsidRDefault="00814FF3" w:rsidP="00DF7F4D">
      <w:pPr>
        <w:pStyle w:val="ab"/>
        <w:tabs>
          <w:tab w:val="left" w:pos="0"/>
          <w:tab w:val="left" w:pos="426"/>
        </w:tabs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DF7F4D">
        <w:rPr>
          <w:rFonts w:ascii="Times New Roman" w:hAnsi="Times New Roman"/>
          <w:sz w:val="28"/>
          <w:szCs w:val="28"/>
        </w:rPr>
        <w:t xml:space="preserve"> </w:t>
      </w:r>
      <w:r w:rsidR="00484961" w:rsidRPr="00DF7F4D">
        <w:rPr>
          <w:rFonts w:ascii="Times New Roman" w:hAnsi="Times New Roman"/>
          <w:sz w:val="28"/>
          <w:szCs w:val="28"/>
        </w:rPr>
        <w:t>2. Опубликовать настоящее решение в газете «Барабинские ведомости» и разместить на официальном сайте администрации города Барабинска Барабинского района Новосибирской области.</w:t>
      </w:r>
    </w:p>
    <w:p w:rsidR="00484961" w:rsidRPr="00DF7F4D" w:rsidRDefault="00814FF3" w:rsidP="00DF7F4D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DF7F4D">
        <w:rPr>
          <w:rFonts w:ascii="Times New Roman" w:hAnsi="Times New Roman"/>
          <w:sz w:val="28"/>
          <w:szCs w:val="28"/>
        </w:rPr>
        <w:t xml:space="preserve"> </w:t>
      </w:r>
      <w:r w:rsidR="00484961" w:rsidRPr="00DF7F4D">
        <w:rPr>
          <w:rFonts w:ascii="Times New Roman" w:hAnsi="Times New Roman"/>
          <w:sz w:val="28"/>
          <w:szCs w:val="28"/>
        </w:rPr>
        <w:t>3. Решение вступает в силу со дня, следующего за днем официального опубликования.</w:t>
      </w:r>
    </w:p>
    <w:p w:rsidR="001C1BC7" w:rsidRPr="00DF7F4D" w:rsidRDefault="001C1BC7" w:rsidP="001C1BC7">
      <w:pPr>
        <w:pStyle w:val="ab"/>
        <w:spacing w:after="0" w:line="240" w:lineRule="auto"/>
        <w:ind w:left="0" w:firstLine="36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455C29" w:rsidRPr="00A45D22" w:rsidRDefault="00455C29" w:rsidP="001D2DC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A45D22" w:rsidRPr="00A45D22" w:rsidRDefault="00A45D22" w:rsidP="00DF7F4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A45D22">
        <w:rPr>
          <w:rFonts w:ascii="Times New Roman" w:hAnsi="Times New Roman"/>
          <w:sz w:val="26"/>
          <w:szCs w:val="26"/>
        </w:rPr>
        <w:t xml:space="preserve">Глава города Барабинска                        </w:t>
      </w:r>
      <w:r>
        <w:rPr>
          <w:rFonts w:ascii="Times New Roman" w:hAnsi="Times New Roman"/>
          <w:sz w:val="26"/>
          <w:szCs w:val="26"/>
        </w:rPr>
        <w:t xml:space="preserve">      </w:t>
      </w:r>
      <w:r w:rsidRPr="00A45D22">
        <w:rPr>
          <w:rFonts w:ascii="Times New Roman" w:hAnsi="Times New Roman"/>
          <w:sz w:val="26"/>
          <w:szCs w:val="26"/>
        </w:rPr>
        <w:t xml:space="preserve">           Председатель Совета депутатов</w:t>
      </w:r>
    </w:p>
    <w:p w:rsidR="00A45D22" w:rsidRPr="00A45D22" w:rsidRDefault="00A45D22" w:rsidP="00DF7F4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A45D22">
        <w:rPr>
          <w:rFonts w:ascii="Times New Roman" w:hAnsi="Times New Roman"/>
          <w:sz w:val="26"/>
          <w:szCs w:val="26"/>
        </w:rPr>
        <w:t xml:space="preserve">Барабинского района                                       </w:t>
      </w:r>
      <w:r>
        <w:rPr>
          <w:rFonts w:ascii="Times New Roman" w:hAnsi="Times New Roman"/>
          <w:sz w:val="26"/>
          <w:szCs w:val="26"/>
        </w:rPr>
        <w:t xml:space="preserve">      </w:t>
      </w:r>
      <w:r w:rsidRPr="00A45D22">
        <w:rPr>
          <w:rFonts w:ascii="Times New Roman" w:hAnsi="Times New Roman"/>
          <w:sz w:val="26"/>
          <w:szCs w:val="26"/>
        </w:rPr>
        <w:t xml:space="preserve">  города Барабинска Барабинского</w:t>
      </w:r>
    </w:p>
    <w:p w:rsidR="00A45D22" w:rsidRPr="00A45D22" w:rsidRDefault="00A45D22" w:rsidP="00DF7F4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A45D22">
        <w:rPr>
          <w:rFonts w:ascii="Times New Roman" w:hAnsi="Times New Roman"/>
          <w:sz w:val="26"/>
          <w:szCs w:val="26"/>
        </w:rPr>
        <w:t xml:space="preserve">Новосибирской области                                  </w:t>
      </w:r>
      <w:r>
        <w:rPr>
          <w:rFonts w:ascii="Times New Roman" w:hAnsi="Times New Roman"/>
          <w:sz w:val="26"/>
          <w:szCs w:val="26"/>
        </w:rPr>
        <w:t xml:space="preserve">      </w:t>
      </w:r>
      <w:r w:rsidRPr="00A45D22">
        <w:rPr>
          <w:rFonts w:ascii="Times New Roman" w:hAnsi="Times New Roman"/>
          <w:sz w:val="26"/>
          <w:szCs w:val="26"/>
        </w:rPr>
        <w:t xml:space="preserve">   района Новосибирской области </w:t>
      </w:r>
    </w:p>
    <w:p w:rsidR="00A45D22" w:rsidRPr="00A45D22" w:rsidRDefault="00A45D22" w:rsidP="00A45D22">
      <w:pPr>
        <w:tabs>
          <w:tab w:val="left" w:pos="4962"/>
        </w:tabs>
        <w:spacing w:after="0"/>
        <w:rPr>
          <w:rFonts w:ascii="Times New Roman" w:hAnsi="Times New Roman"/>
          <w:sz w:val="26"/>
          <w:szCs w:val="26"/>
        </w:rPr>
      </w:pPr>
      <w:r w:rsidRPr="00A45D22">
        <w:rPr>
          <w:rFonts w:ascii="Times New Roman" w:hAnsi="Times New Roman"/>
          <w:sz w:val="26"/>
          <w:szCs w:val="26"/>
        </w:rPr>
        <w:t xml:space="preserve">                        </w:t>
      </w:r>
    </w:p>
    <w:p w:rsidR="00E55297" w:rsidRPr="00A45D22" w:rsidRDefault="00A45D22" w:rsidP="000C4097">
      <w:pPr>
        <w:tabs>
          <w:tab w:val="left" w:pos="4962"/>
        </w:tabs>
        <w:spacing w:after="0"/>
        <w:rPr>
          <w:rFonts w:ascii="Times New Roman" w:hAnsi="Times New Roman"/>
          <w:sz w:val="26"/>
          <w:szCs w:val="26"/>
        </w:rPr>
      </w:pPr>
      <w:r w:rsidRPr="00A45D22">
        <w:rPr>
          <w:rFonts w:ascii="Times New Roman" w:hAnsi="Times New Roman"/>
          <w:sz w:val="26"/>
          <w:szCs w:val="26"/>
        </w:rPr>
        <w:t xml:space="preserve">                       Р.В.Бобров                                                                        </w:t>
      </w:r>
      <w:r>
        <w:rPr>
          <w:rFonts w:ascii="Times New Roman" w:hAnsi="Times New Roman"/>
          <w:sz w:val="26"/>
          <w:szCs w:val="26"/>
        </w:rPr>
        <w:t xml:space="preserve">        </w:t>
      </w:r>
      <w:r w:rsidRPr="00A45D22">
        <w:rPr>
          <w:rFonts w:ascii="Times New Roman" w:hAnsi="Times New Roman"/>
          <w:sz w:val="26"/>
          <w:szCs w:val="26"/>
        </w:rPr>
        <w:t xml:space="preserve">     С.В.Иванов</w:t>
      </w:r>
    </w:p>
    <w:sectPr w:rsidR="00E55297" w:rsidRPr="00A45D22" w:rsidSect="00A45D22">
      <w:pgSz w:w="11906" w:h="16838"/>
      <w:pgMar w:top="567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87A22"/>
    <w:multiLevelType w:val="singleLevel"/>
    <w:tmpl w:val="92CE864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">
    <w:nsid w:val="523F04C9"/>
    <w:multiLevelType w:val="hybridMultilevel"/>
    <w:tmpl w:val="2C0C4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5F52C4"/>
    <w:multiLevelType w:val="multilevel"/>
    <w:tmpl w:val="825C90F0"/>
    <w:lvl w:ilvl="0">
      <w:start w:val="1"/>
      <w:numFmt w:val="decimal"/>
      <w:lvlText w:val="%1."/>
      <w:lvlJc w:val="left"/>
      <w:pPr>
        <w:ind w:left="1740" w:hanging="102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108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216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C732E"/>
    <w:rsid w:val="00043892"/>
    <w:rsid w:val="00046090"/>
    <w:rsid w:val="00046828"/>
    <w:rsid w:val="00057C54"/>
    <w:rsid w:val="00060AB2"/>
    <w:rsid w:val="0006722C"/>
    <w:rsid w:val="000733D3"/>
    <w:rsid w:val="00095A3C"/>
    <w:rsid w:val="000A1621"/>
    <w:rsid w:val="000A16BE"/>
    <w:rsid w:val="000A4A76"/>
    <w:rsid w:val="000B2F2E"/>
    <w:rsid w:val="000B30FD"/>
    <w:rsid w:val="000C3937"/>
    <w:rsid w:val="000C4097"/>
    <w:rsid w:val="000C5DE1"/>
    <w:rsid w:val="000D000D"/>
    <w:rsid w:val="0010586D"/>
    <w:rsid w:val="0011726E"/>
    <w:rsid w:val="00142719"/>
    <w:rsid w:val="00143667"/>
    <w:rsid w:val="00166DF7"/>
    <w:rsid w:val="00182B16"/>
    <w:rsid w:val="0018725E"/>
    <w:rsid w:val="001906E8"/>
    <w:rsid w:val="001B0734"/>
    <w:rsid w:val="001C1BC7"/>
    <w:rsid w:val="001C5F17"/>
    <w:rsid w:val="001D2DC7"/>
    <w:rsid w:val="001D6138"/>
    <w:rsid w:val="00216246"/>
    <w:rsid w:val="00232C8E"/>
    <w:rsid w:val="00234D1E"/>
    <w:rsid w:val="00274A54"/>
    <w:rsid w:val="00295D75"/>
    <w:rsid w:val="002C6840"/>
    <w:rsid w:val="002D54A3"/>
    <w:rsid w:val="003258DD"/>
    <w:rsid w:val="0033496A"/>
    <w:rsid w:val="00360007"/>
    <w:rsid w:val="003A5A40"/>
    <w:rsid w:val="003D4028"/>
    <w:rsid w:val="003D4566"/>
    <w:rsid w:val="003D66B8"/>
    <w:rsid w:val="003E70A6"/>
    <w:rsid w:val="00401BBC"/>
    <w:rsid w:val="00455C29"/>
    <w:rsid w:val="00457463"/>
    <w:rsid w:val="00471757"/>
    <w:rsid w:val="00481718"/>
    <w:rsid w:val="004845E5"/>
    <w:rsid w:val="00484961"/>
    <w:rsid w:val="004A2625"/>
    <w:rsid w:val="004B1E43"/>
    <w:rsid w:val="004C732E"/>
    <w:rsid w:val="004D6B6A"/>
    <w:rsid w:val="004E29F0"/>
    <w:rsid w:val="0051721C"/>
    <w:rsid w:val="00521616"/>
    <w:rsid w:val="0052417C"/>
    <w:rsid w:val="00526349"/>
    <w:rsid w:val="0053326B"/>
    <w:rsid w:val="00542E0C"/>
    <w:rsid w:val="00552070"/>
    <w:rsid w:val="00553794"/>
    <w:rsid w:val="00570A1E"/>
    <w:rsid w:val="005A2A2E"/>
    <w:rsid w:val="005A6E24"/>
    <w:rsid w:val="005B0AF9"/>
    <w:rsid w:val="005E60B3"/>
    <w:rsid w:val="005F0526"/>
    <w:rsid w:val="005F7C41"/>
    <w:rsid w:val="00622B3B"/>
    <w:rsid w:val="0063048A"/>
    <w:rsid w:val="0063251A"/>
    <w:rsid w:val="00636634"/>
    <w:rsid w:val="0064437C"/>
    <w:rsid w:val="006470E4"/>
    <w:rsid w:val="006543C4"/>
    <w:rsid w:val="0065604C"/>
    <w:rsid w:val="0066780A"/>
    <w:rsid w:val="006A0C52"/>
    <w:rsid w:val="006A4395"/>
    <w:rsid w:val="006B2915"/>
    <w:rsid w:val="006D1D99"/>
    <w:rsid w:val="006E351D"/>
    <w:rsid w:val="0070645F"/>
    <w:rsid w:val="00710205"/>
    <w:rsid w:val="0072427C"/>
    <w:rsid w:val="00755C85"/>
    <w:rsid w:val="00794028"/>
    <w:rsid w:val="007D12BF"/>
    <w:rsid w:val="00805B07"/>
    <w:rsid w:val="008131EC"/>
    <w:rsid w:val="00814FF3"/>
    <w:rsid w:val="0082687F"/>
    <w:rsid w:val="0084639A"/>
    <w:rsid w:val="00850B25"/>
    <w:rsid w:val="00865265"/>
    <w:rsid w:val="00892375"/>
    <w:rsid w:val="008A13C6"/>
    <w:rsid w:val="008C1854"/>
    <w:rsid w:val="008F44F8"/>
    <w:rsid w:val="00901ACF"/>
    <w:rsid w:val="00914B5E"/>
    <w:rsid w:val="009173CA"/>
    <w:rsid w:val="00947C88"/>
    <w:rsid w:val="009720FD"/>
    <w:rsid w:val="00994D3B"/>
    <w:rsid w:val="0099664A"/>
    <w:rsid w:val="00997994"/>
    <w:rsid w:val="009A3534"/>
    <w:rsid w:val="009B3CF4"/>
    <w:rsid w:val="009F2ADC"/>
    <w:rsid w:val="009F7A81"/>
    <w:rsid w:val="00A00E4A"/>
    <w:rsid w:val="00A33A0A"/>
    <w:rsid w:val="00A43A45"/>
    <w:rsid w:val="00A45D22"/>
    <w:rsid w:val="00A4760B"/>
    <w:rsid w:val="00A96FCC"/>
    <w:rsid w:val="00AB5687"/>
    <w:rsid w:val="00B0029D"/>
    <w:rsid w:val="00B102F8"/>
    <w:rsid w:val="00B124DB"/>
    <w:rsid w:val="00B33824"/>
    <w:rsid w:val="00B35E02"/>
    <w:rsid w:val="00B45EEE"/>
    <w:rsid w:val="00B529FE"/>
    <w:rsid w:val="00B628C9"/>
    <w:rsid w:val="00B75E08"/>
    <w:rsid w:val="00B763A6"/>
    <w:rsid w:val="00B86EF6"/>
    <w:rsid w:val="00BA429C"/>
    <w:rsid w:val="00BC291E"/>
    <w:rsid w:val="00BD44CC"/>
    <w:rsid w:val="00BE59E4"/>
    <w:rsid w:val="00BE7BE7"/>
    <w:rsid w:val="00C00B49"/>
    <w:rsid w:val="00C42529"/>
    <w:rsid w:val="00C50D48"/>
    <w:rsid w:val="00C66937"/>
    <w:rsid w:val="00C81591"/>
    <w:rsid w:val="00C83045"/>
    <w:rsid w:val="00CA16B9"/>
    <w:rsid w:val="00CB3E3B"/>
    <w:rsid w:val="00CB5B60"/>
    <w:rsid w:val="00CC0D41"/>
    <w:rsid w:val="00CC24EA"/>
    <w:rsid w:val="00CD6ADF"/>
    <w:rsid w:val="00D02BD4"/>
    <w:rsid w:val="00D477D4"/>
    <w:rsid w:val="00D738C4"/>
    <w:rsid w:val="00D7578E"/>
    <w:rsid w:val="00D816B5"/>
    <w:rsid w:val="00D874ED"/>
    <w:rsid w:val="00DD0C14"/>
    <w:rsid w:val="00DF7F4D"/>
    <w:rsid w:val="00E03326"/>
    <w:rsid w:val="00E1672B"/>
    <w:rsid w:val="00E319F9"/>
    <w:rsid w:val="00E32174"/>
    <w:rsid w:val="00E465D8"/>
    <w:rsid w:val="00E467FD"/>
    <w:rsid w:val="00E511C7"/>
    <w:rsid w:val="00E55297"/>
    <w:rsid w:val="00E820B4"/>
    <w:rsid w:val="00E83C01"/>
    <w:rsid w:val="00EF5DF7"/>
    <w:rsid w:val="00F03787"/>
    <w:rsid w:val="00F3360D"/>
    <w:rsid w:val="00F34059"/>
    <w:rsid w:val="00F56B18"/>
    <w:rsid w:val="00F66321"/>
    <w:rsid w:val="00F77F09"/>
    <w:rsid w:val="00F96503"/>
    <w:rsid w:val="00FA5D54"/>
    <w:rsid w:val="00FB49EF"/>
    <w:rsid w:val="00FC7F5C"/>
    <w:rsid w:val="00FE2EA9"/>
    <w:rsid w:val="00FF2B66"/>
    <w:rsid w:val="00FF31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32E"/>
    <w:pPr>
      <w:spacing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4C732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32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3C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378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732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4C732E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4C732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C73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732E"/>
    <w:rPr>
      <w:rFonts w:ascii="Tahoma" w:eastAsia="Calibri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F0378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31">
    <w:name w:val="Body Text Indent 3"/>
    <w:basedOn w:val="a"/>
    <w:link w:val="32"/>
    <w:rsid w:val="00F03787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F03787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9B3C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Body Text"/>
    <w:basedOn w:val="a"/>
    <w:link w:val="a8"/>
    <w:uiPriority w:val="99"/>
    <w:semiHidden/>
    <w:unhideWhenUsed/>
    <w:rsid w:val="009B3CF4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9B3CF4"/>
    <w:rPr>
      <w:rFonts w:ascii="Calibri" w:eastAsia="Calibri" w:hAnsi="Calibri" w:cs="Times New Roman"/>
    </w:rPr>
  </w:style>
  <w:style w:type="paragraph" w:styleId="a9">
    <w:name w:val="No Spacing"/>
    <w:uiPriority w:val="1"/>
    <w:qFormat/>
    <w:rsid w:val="00046828"/>
    <w:pPr>
      <w:spacing w:after="0"/>
    </w:pPr>
    <w:rPr>
      <w:rFonts w:ascii="Calibri" w:eastAsia="Calibri" w:hAnsi="Calibri" w:cs="Times New Roman"/>
    </w:rPr>
  </w:style>
  <w:style w:type="paragraph" w:customStyle="1" w:styleId="s1">
    <w:name w:val="s_1"/>
    <w:basedOn w:val="a"/>
    <w:rsid w:val="00B529F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B529FE"/>
    <w:rPr>
      <w:color w:val="0000FF"/>
      <w:u w:val="single"/>
    </w:rPr>
  </w:style>
  <w:style w:type="paragraph" w:customStyle="1" w:styleId="ConsNormal">
    <w:name w:val="ConsNormal"/>
    <w:rsid w:val="00A33A0A"/>
    <w:pPr>
      <w:widowControl w:val="0"/>
      <w:snapToGrid w:val="0"/>
      <w:spacing w:after="0"/>
      <w:ind w:right="19772" w:firstLine="720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b">
    <w:name w:val="List Paragraph"/>
    <w:basedOn w:val="a"/>
    <w:uiPriority w:val="34"/>
    <w:qFormat/>
    <w:rsid w:val="001C1B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14481B-96FE-42ED-864A-338E7491C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Совет депутатов г. Барабинска</Company>
  <LinksUpToDate>false</LinksUpToDate>
  <CharactersWithSpaces>2048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Лутовина</dc:creator>
  <cp:lastModifiedBy>Пользователь</cp:lastModifiedBy>
  <cp:revision>66</cp:revision>
  <cp:lastPrinted>2025-03-05T02:59:00Z</cp:lastPrinted>
  <dcterms:created xsi:type="dcterms:W3CDTF">2024-09-12T09:00:00Z</dcterms:created>
  <dcterms:modified xsi:type="dcterms:W3CDTF">2025-03-05T07:53:00Z</dcterms:modified>
</cp:coreProperties>
</file>